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80" w:rsidRPr="00096169" w:rsidRDefault="00403380" w:rsidP="0040338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2. </w:t>
      </w:r>
      <w:r w:rsidRPr="00096169">
        <w:rPr>
          <w:rFonts w:ascii="Times New Roman" w:hAnsi="Times New Roman" w:cs="Times New Roman"/>
          <w:b/>
          <w:sz w:val="28"/>
          <w:szCs w:val="28"/>
        </w:rPr>
        <w:t>ВИДЫ И ПОСЛЕДСТВИЯ РИСКОВАННОГО ПОВЕДЕНИЯ</w:t>
      </w:r>
    </w:p>
    <w:p w:rsidR="00403380" w:rsidRPr="00096169" w:rsidRDefault="00403380" w:rsidP="0040338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380" w:rsidRPr="00096169" w:rsidRDefault="00403380" w:rsidP="0040338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6169">
        <w:rPr>
          <w:rFonts w:ascii="Times New Roman" w:hAnsi="Times New Roman" w:cs="Times New Roman"/>
          <w:b/>
          <w:i/>
          <w:sz w:val="28"/>
          <w:szCs w:val="28"/>
        </w:rPr>
        <w:t xml:space="preserve">Рискованное поведение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96169">
        <w:rPr>
          <w:rFonts w:ascii="Times New Roman" w:hAnsi="Times New Roman" w:cs="Times New Roman"/>
          <w:sz w:val="28"/>
          <w:szCs w:val="28"/>
        </w:rPr>
        <w:t xml:space="preserve"> это поступки, которые могут нанести вред здоровью, жизни или окружающим. К основным его </w:t>
      </w:r>
      <w:r w:rsidRPr="00096169">
        <w:rPr>
          <w:rFonts w:ascii="Times New Roman" w:hAnsi="Times New Roman" w:cs="Times New Roman"/>
          <w:b/>
          <w:i/>
          <w:sz w:val="28"/>
          <w:szCs w:val="28"/>
        </w:rPr>
        <w:t>видам</w:t>
      </w:r>
      <w:r w:rsidRPr="00096169">
        <w:rPr>
          <w:rFonts w:ascii="Times New Roman" w:hAnsi="Times New Roman" w:cs="Times New Roman"/>
          <w:sz w:val="28"/>
          <w:szCs w:val="28"/>
        </w:rPr>
        <w:t xml:space="preserve"> относятся употребление алкоголя, курение и наркотики. Данные действия увеличивают вероятность получения травм, заболеваний и несчастных случаев, а иногда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96169">
        <w:rPr>
          <w:rFonts w:ascii="Times New Roman" w:hAnsi="Times New Roman" w:cs="Times New Roman"/>
          <w:sz w:val="28"/>
          <w:szCs w:val="28"/>
        </w:rPr>
        <w:t xml:space="preserve"> приводят к серьёзным последствиям, опасным для жизни. Поэтому важно осознавать</w:t>
      </w:r>
      <w:r w:rsidR="0078375D">
        <w:rPr>
          <w:rFonts w:ascii="Times New Roman" w:hAnsi="Times New Roman" w:cs="Times New Roman"/>
          <w:sz w:val="28"/>
          <w:szCs w:val="28"/>
        </w:rPr>
        <w:t xml:space="preserve"> </w:t>
      </w:r>
      <w:r w:rsidRPr="00096169">
        <w:rPr>
          <w:rFonts w:ascii="Times New Roman" w:hAnsi="Times New Roman" w:cs="Times New Roman"/>
          <w:sz w:val="28"/>
          <w:szCs w:val="28"/>
        </w:rPr>
        <w:t>опасность таких поступков и избегать их, чтобы сохранить своё здоровье и безопасность.</w:t>
      </w:r>
    </w:p>
    <w:p w:rsidR="00403380" w:rsidRPr="00096169" w:rsidRDefault="00403380" w:rsidP="0040338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169">
        <w:rPr>
          <w:rFonts w:ascii="Times New Roman" w:hAnsi="Times New Roman" w:cs="Times New Roman"/>
          <w:b/>
          <w:sz w:val="28"/>
          <w:szCs w:val="28"/>
        </w:rPr>
        <w:t xml:space="preserve">2.1. АЛКОГОЛЬ, КУРЕНИЕ, НАРКОТИКИ: </w:t>
      </w:r>
      <w:proofErr w:type="gramStart"/>
      <w:r w:rsidRPr="00096169">
        <w:rPr>
          <w:rFonts w:ascii="Times New Roman" w:hAnsi="Times New Roman" w:cs="Times New Roman"/>
          <w:b/>
          <w:sz w:val="28"/>
          <w:szCs w:val="28"/>
        </w:rPr>
        <w:t>ВСЯ</w:t>
      </w:r>
      <w:proofErr w:type="gramEnd"/>
      <w:r w:rsidRPr="00096169">
        <w:rPr>
          <w:rFonts w:ascii="Times New Roman" w:hAnsi="Times New Roman" w:cs="Times New Roman"/>
          <w:b/>
          <w:sz w:val="28"/>
          <w:szCs w:val="28"/>
        </w:rPr>
        <w:t xml:space="preserve"> ПРАВДА БЕЗ ПРИКРАС.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УПОТРЕБЛЕНИЕ АЛКОГОЛЯ</w:t>
      </w:r>
    </w:p>
    <w:p w:rsidR="00403380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Упоминание об алкогольных напитках, таких как квас, сбитень, брага, встречаются в письменных источниках славян 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века. В традиционной культуре белорусского народа злоупотребление алкоголем издавна осознавалось как большое зло. 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Воздействие алкоголя.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происходит, когда человек выпьет алкоголь? Спустя 30-120 минут после приема внутрь алкоголь полностью всасывается из желудка и тонкого кишечника в кровь. Алкоголь оказывает угнетающее действие на мозговые функции, а растормаживающий и другие возбуждающие эффекты связаны с угнетением тормозных процессов ЦНС. Кроме этого, подобно другим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веществам, этанол оказывает воздействие на систему вознаграждения, чем объясняется его способность вызывать положительные эмоции и зависимость. Эмоциональное состояние в период алкогольного опьянения часто характеризуется неустойчивостью и склонностью к быстрым перепадам настроения. Умственная деятельность в состоянии алкогольного опьянения характеризуется ускорением и поверхностным характером ассоциаций, нарушением целенаправленности, ухудшением памяти и снижением концентрации внимания. Нарушается способность воспринимать поступающую информацию. Характерными проявлениями алкогольного опьянения служат: неточность движений, нарушение походки и другие расстройства координации, а также нарушения четкости речи. </w:t>
      </w:r>
    </w:p>
    <w:tbl>
      <w:tblPr>
        <w:tblStyle w:val="a4"/>
        <w:tblW w:w="0" w:type="auto"/>
        <w:tblInd w:w="250" w:type="dxa"/>
        <w:tblLook w:val="04A0"/>
      </w:tblPr>
      <w:tblGrid>
        <w:gridCol w:w="698"/>
        <w:gridCol w:w="8623"/>
      </w:tblGrid>
      <w:tr w:rsidR="00403380" w:rsidRPr="00096169" w:rsidTr="007E3CDA">
        <w:tc>
          <w:tcPr>
            <w:tcW w:w="709" w:type="dxa"/>
            <w:shd w:val="clear" w:color="auto" w:fill="auto"/>
          </w:tcPr>
          <w:p w:rsidR="00403380" w:rsidRPr="00566097" w:rsidRDefault="00403380" w:rsidP="007E3CDA">
            <w:pPr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60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‰</w:t>
            </w:r>
          </w:p>
        </w:tc>
        <w:tc>
          <w:tcPr>
            <w:tcW w:w="8895" w:type="dxa"/>
          </w:tcPr>
          <w:p w:rsidR="00403380" w:rsidRPr="00096169" w:rsidRDefault="00403380" w:rsidP="007E3CDA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Эффект</w:t>
            </w:r>
          </w:p>
        </w:tc>
      </w:tr>
      <w:tr w:rsidR="00403380" w:rsidRPr="00096169" w:rsidTr="007E3CDA">
        <w:tc>
          <w:tcPr>
            <w:tcW w:w="709" w:type="dxa"/>
          </w:tcPr>
          <w:p w:rsidR="00403380" w:rsidRPr="00096169" w:rsidRDefault="00403380" w:rsidP="007E3CDA">
            <w:pPr>
              <w:spacing w:line="276" w:lineRule="auto"/>
              <w:ind w:hanging="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895" w:type="dxa"/>
          </w:tcPr>
          <w:p w:rsidR="00403380" w:rsidRPr="00096169" w:rsidRDefault="00403380" w:rsidP="007E3CDA">
            <w:pPr>
              <w:spacing w:line="276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Ощущение тепла, </w:t>
            </w:r>
            <w:proofErr w:type="gramStart"/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</w:t>
            </w:r>
            <w:proofErr w:type="gramEnd"/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легкое ощущение напряжения</w:t>
            </w:r>
          </w:p>
        </w:tc>
      </w:tr>
      <w:tr w:rsidR="00403380" w:rsidRPr="00096169" w:rsidTr="007E3CDA">
        <w:tc>
          <w:tcPr>
            <w:tcW w:w="709" w:type="dxa"/>
          </w:tcPr>
          <w:p w:rsidR="00403380" w:rsidRPr="00096169" w:rsidRDefault="00403380" w:rsidP="007E3CDA">
            <w:pPr>
              <w:spacing w:line="276" w:lineRule="auto"/>
              <w:ind w:hanging="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895" w:type="dxa"/>
          </w:tcPr>
          <w:p w:rsidR="00403380" w:rsidRPr="00096169" w:rsidRDefault="00403380" w:rsidP="007E3CDA">
            <w:pPr>
              <w:tabs>
                <w:tab w:val="left" w:pos="-105"/>
                <w:tab w:val="left" w:pos="1578"/>
              </w:tabs>
              <w:spacing w:line="276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точности моторики.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иподнятое настроение. Нарушение </w:t>
            </w: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психологического механизма сдерживания.</w:t>
            </w:r>
          </w:p>
        </w:tc>
      </w:tr>
      <w:tr w:rsidR="00403380" w:rsidRPr="00096169" w:rsidTr="007E3CDA">
        <w:tc>
          <w:tcPr>
            <w:tcW w:w="709" w:type="dxa"/>
          </w:tcPr>
          <w:p w:rsidR="00403380" w:rsidRPr="00096169" w:rsidRDefault="00403380" w:rsidP="007E3CDA">
            <w:pPr>
              <w:spacing w:line="276" w:lineRule="auto"/>
              <w:ind w:hanging="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0,8</w:t>
            </w:r>
          </w:p>
        </w:tc>
        <w:tc>
          <w:tcPr>
            <w:tcW w:w="8895" w:type="dxa"/>
          </w:tcPr>
          <w:p w:rsidR="00403380" w:rsidRPr="00096169" w:rsidRDefault="00403380" w:rsidP="007E3CDA">
            <w:pPr>
              <w:tabs>
                <w:tab w:val="left" w:pos="-105"/>
              </w:tabs>
              <w:spacing w:line="276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Размашистые движения, громкая речь.</w:t>
            </w:r>
          </w:p>
        </w:tc>
      </w:tr>
      <w:tr w:rsidR="00403380" w:rsidRPr="00096169" w:rsidTr="007E3CDA">
        <w:tc>
          <w:tcPr>
            <w:tcW w:w="709" w:type="dxa"/>
          </w:tcPr>
          <w:p w:rsidR="00403380" w:rsidRPr="00096169" w:rsidRDefault="00403380" w:rsidP="007E3CDA">
            <w:pPr>
              <w:spacing w:line="276" w:lineRule="auto"/>
              <w:ind w:hanging="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8895" w:type="dxa"/>
          </w:tcPr>
          <w:p w:rsidR="00403380" w:rsidRPr="00096169" w:rsidRDefault="00403380" w:rsidP="007E3CDA">
            <w:pPr>
              <w:tabs>
                <w:tab w:val="left" w:pos="-105"/>
              </w:tabs>
              <w:spacing w:line="276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Невнятная речь. Замедленная реакция. Снижение </w:t>
            </w:r>
            <w:proofErr w:type="gramStart"/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мышечной деятельностью. Несдержанность, отсутствие  </w:t>
            </w:r>
            <w:proofErr w:type="gramStart"/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своими эмоциями.</w:t>
            </w:r>
          </w:p>
        </w:tc>
      </w:tr>
      <w:tr w:rsidR="00403380" w:rsidRPr="00096169" w:rsidTr="007E3CDA">
        <w:tc>
          <w:tcPr>
            <w:tcW w:w="709" w:type="dxa"/>
          </w:tcPr>
          <w:p w:rsidR="00403380" w:rsidRPr="00096169" w:rsidRDefault="00403380" w:rsidP="007E3CDA">
            <w:pPr>
              <w:spacing w:line="276" w:lineRule="auto"/>
              <w:ind w:hanging="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8895" w:type="dxa"/>
          </w:tcPr>
          <w:p w:rsidR="00403380" w:rsidRPr="00096169" w:rsidRDefault="00403380" w:rsidP="007E3CDA">
            <w:pPr>
              <w:tabs>
                <w:tab w:val="left" w:pos="-105"/>
              </w:tabs>
              <w:spacing w:line="276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Нарушение равновесия, вплоть до падений. Явное состояние опьянения. </w:t>
            </w:r>
          </w:p>
        </w:tc>
      </w:tr>
      <w:tr w:rsidR="00403380" w:rsidRPr="00096169" w:rsidTr="007E3CDA">
        <w:tc>
          <w:tcPr>
            <w:tcW w:w="709" w:type="dxa"/>
          </w:tcPr>
          <w:p w:rsidR="00403380" w:rsidRPr="00096169" w:rsidRDefault="00403380" w:rsidP="007E3CDA">
            <w:pPr>
              <w:spacing w:line="276" w:lineRule="auto"/>
              <w:ind w:hanging="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95" w:type="dxa"/>
          </w:tcPr>
          <w:p w:rsidR="00403380" w:rsidRPr="00096169" w:rsidRDefault="00403380" w:rsidP="007E3CDA">
            <w:pPr>
              <w:tabs>
                <w:tab w:val="left" w:pos="-105"/>
              </w:tabs>
              <w:spacing w:line="276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Нечленораздельная речь, неспособность сохранять вертикальное положение. Двоение в глазах</w:t>
            </w:r>
          </w:p>
        </w:tc>
      </w:tr>
      <w:tr w:rsidR="00403380" w:rsidRPr="00096169" w:rsidTr="007E3CDA">
        <w:tc>
          <w:tcPr>
            <w:tcW w:w="709" w:type="dxa"/>
          </w:tcPr>
          <w:p w:rsidR="00403380" w:rsidRPr="00096169" w:rsidRDefault="00403380" w:rsidP="007E3CDA">
            <w:pPr>
              <w:spacing w:line="276" w:lineRule="auto"/>
              <w:ind w:hanging="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95" w:type="dxa"/>
          </w:tcPr>
          <w:p w:rsidR="00403380" w:rsidRPr="00096169" w:rsidRDefault="00403380" w:rsidP="007E3CDA">
            <w:pPr>
              <w:tabs>
                <w:tab w:val="left" w:pos="-105"/>
              </w:tabs>
              <w:spacing w:line="276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реакции на внешние раздражители (ступор)</w:t>
            </w:r>
          </w:p>
        </w:tc>
      </w:tr>
      <w:tr w:rsidR="00403380" w:rsidRPr="00096169" w:rsidTr="007E3CDA">
        <w:tc>
          <w:tcPr>
            <w:tcW w:w="709" w:type="dxa"/>
          </w:tcPr>
          <w:p w:rsidR="00403380" w:rsidRPr="00096169" w:rsidRDefault="00403380" w:rsidP="007E3CDA">
            <w:pPr>
              <w:spacing w:line="276" w:lineRule="auto"/>
              <w:ind w:hanging="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95" w:type="dxa"/>
          </w:tcPr>
          <w:p w:rsidR="00403380" w:rsidRPr="00096169" w:rsidRDefault="00403380" w:rsidP="007E3CDA">
            <w:pPr>
              <w:tabs>
                <w:tab w:val="left" w:pos="-105"/>
              </w:tabs>
              <w:spacing w:line="276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Потеря сознания  (кома), угнетение дыхания</w:t>
            </w:r>
          </w:p>
        </w:tc>
      </w:tr>
      <w:tr w:rsidR="00403380" w:rsidRPr="00096169" w:rsidTr="007E3CDA">
        <w:tc>
          <w:tcPr>
            <w:tcW w:w="709" w:type="dxa"/>
          </w:tcPr>
          <w:p w:rsidR="00403380" w:rsidRPr="00096169" w:rsidRDefault="00403380" w:rsidP="007E3CDA">
            <w:pPr>
              <w:spacing w:line="276" w:lineRule="auto"/>
              <w:ind w:hanging="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4-7</w:t>
            </w:r>
          </w:p>
        </w:tc>
        <w:tc>
          <w:tcPr>
            <w:tcW w:w="8895" w:type="dxa"/>
          </w:tcPr>
          <w:p w:rsidR="00403380" w:rsidRPr="00096169" w:rsidRDefault="00403380" w:rsidP="007E3CDA">
            <w:pPr>
              <w:tabs>
                <w:tab w:val="left" w:pos="-105"/>
              </w:tabs>
              <w:spacing w:line="276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Тяжелое алкогольное отравление. Смертельная доза алкоголя</w:t>
            </w:r>
          </w:p>
        </w:tc>
      </w:tr>
    </w:tbl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Алкоголь оказывает влияние на сердечную деятельность, в результате чего учащается пульс, однако при этом с каждым ударом сердце перекачивается меньшим количеством крови. 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Вредные последствия.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Токсическое действие алкоголя затрагивает весь организм, 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восприимчивыми к нему следующие органы и системы: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Головной мозг и периферическая нервная система.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Печень.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Поджелудочная железа.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Сердечно-сосудистая</w:t>
      </w:r>
      <w:proofErr w:type="spellEnd"/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система.</w:t>
      </w:r>
    </w:p>
    <w:p w:rsidR="00403380" w:rsidRPr="00096169" w:rsidRDefault="00403380" w:rsidP="00403380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Алкоголизм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0961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961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эт</w:t>
      </w:r>
      <w:proofErr w:type="gramEnd"/>
      <w:r w:rsidRPr="000961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состояние зависимости, при котором нарушаются функции мозга. Однако вред от потребления алкоголя наносится организ</w:t>
      </w:r>
      <w:r w:rsidRPr="000961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му задолго до формирования такой зависимости.</w:t>
      </w:r>
    </w:p>
    <w:p w:rsidR="00403380" w:rsidRPr="00096169" w:rsidRDefault="00403380" w:rsidP="00403380">
      <w:pPr>
        <w:pStyle w:val="a7"/>
        <w:spacing w:line="276" w:lineRule="auto"/>
        <w:ind w:firstLine="709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ru-RU" w:bidi="ru-RU"/>
        </w:rPr>
      </w:pPr>
      <w:r w:rsidRPr="00096169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ru-RU" w:bidi="ru-RU"/>
        </w:rPr>
        <w:t>Алкоголь и насилие</w:t>
      </w:r>
    </w:p>
    <w:p w:rsidR="00403380" w:rsidRPr="00096169" w:rsidRDefault="00403380" w:rsidP="00403380">
      <w:pPr>
        <w:pStyle w:val="1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ru-RU" w:bidi="ru-RU"/>
        </w:rPr>
      </w:pPr>
      <w:r w:rsidRPr="00096169">
        <w:rPr>
          <w:rFonts w:ascii="Times New Roman" w:eastAsiaTheme="minorHAnsi" w:hAnsi="Times New Roman" w:cs="Times New Roman"/>
          <w:color w:val="000000"/>
          <w:sz w:val="28"/>
          <w:szCs w:val="28"/>
          <w:lang w:eastAsia="ru-RU" w:bidi="ru-RU"/>
        </w:rPr>
        <w:t>Лицами в нетрезвом состоянии совершается почти 40 % всех преступлений. Они частые виновники дорожно-транспортных происшествий, нарушители трудовой и производственной дисциплины.</w:t>
      </w:r>
    </w:p>
    <w:p w:rsidR="00403380" w:rsidRPr="00096169" w:rsidRDefault="00403380" w:rsidP="0040338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961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Механизмы развития зависимости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 алкоголя такие же, как и при </w:t>
      </w:r>
      <w:proofErr w:type="gramStart"/>
      <w:r w:rsidRPr="000961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злоупотреблении</w:t>
      </w:r>
      <w:proofErr w:type="gramEnd"/>
      <w:r w:rsidRPr="000961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другими </w:t>
      </w:r>
      <w:proofErr w:type="spellStart"/>
      <w:r w:rsidRPr="000961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психоактивными</w:t>
      </w:r>
      <w:proofErr w:type="spellEnd"/>
      <w:r w:rsidRPr="000961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веществами. </w:t>
      </w:r>
      <w:bookmarkStart w:id="0" w:name="bookmark4"/>
    </w:p>
    <w:p w:rsidR="00403380" w:rsidRPr="00096169" w:rsidRDefault="00403380" w:rsidP="00403380">
      <w:pPr>
        <w:spacing w:after="0" w:line="276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96169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Ранний дебют</w:t>
      </w:r>
      <w:bookmarkEnd w:id="0"/>
    </w:p>
    <w:p w:rsidR="00403380" w:rsidRPr="00096169" w:rsidRDefault="00403380" w:rsidP="0040338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961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настоящее время большинство ребят начинает употре</w:t>
      </w:r>
      <w:r w:rsidRPr="000961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блять алкоголь в подростковом возрасте (15-16 лет).</w:t>
      </w:r>
    </w:p>
    <w:p w:rsidR="00403380" w:rsidRPr="00096169" w:rsidRDefault="00403380" w:rsidP="0040338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961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Чем раньше происходит знакомство с алкоголем, тем больше вероятность, что в дальнейшем с этим возникнут проблемы. Однако дело ещё и в том, что алкоголь способствует знакомст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ву с другими наркотиками –</w:t>
      </w:r>
      <w:r w:rsidRPr="000961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именно под действием алкоголя подростки чаще всего решают попробовать, к примеру, коноплю. Есть веские основания для того, чтобы отсрочить первое знакомство с алкоголем.</w:t>
      </w:r>
    </w:p>
    <w:p w:rsidR="00403380" w:rsidRPr="00096169" w:rsidRDefault="00403380" w:rsidP="0040338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961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Организм подростков ещё продолжает развиваться, поэтому устойчивость к алкоголю, его переносимость у них меньшая, чем у взрослых. По этой причине в большинстве стран приняты возрастные ограничения на покупку и употребление алкоголя.</w:t>
      </w:r>
    </w:p>
    <w:p w:rsidR="00403380" w:rsidRPr="00096169" w:rsidRDefault="00403380" w:rsidP="00403380">
      <w:pPr>
        <w:pStyle w:val="1"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ru-RU" w:bidi="ru-RU"/>
        </w:rPr>
      </w:pPr>
      <w:r w:rsidRPr="00096169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ru-RU" w:bidi="ru-RU"/>
        </w:rPr>
        <w:t>КУРЕНИЕ</w:t>
      </w:r>
    </w:p>
    <w:p w:rsidR="00403380" w:rsidRPr="00096169" w:rsidRDefault="00403380" w:rsidP="0040338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остро стоит проблема подросткового курения. Актуален и вопрос, связанный с его пассивной формой. С каждым годом все большее число молодых людей становятся жертвами этой очень вредной привычки.</w:t>
      </w:r>
    </w:p>
    <w:p w:rsidR="00403380" w:rsidRPr="00096169" w:rsidRDefault="00403380" w:rsidP="0040338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Нередко первый опыт употребления табака приходится на 13-летний возраст. Проблема осложняется заметным увлечением интереса молодежи запрещенными препаратами (наркотиками,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насваем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снюсом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Пользуется популярностью в подростковой среде кальян и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Курение среди молодых людей имеет свои причины. Возникающая на его фоне зависимость пагубно влияет на организм подростков.</w:t>
      </w:r>
    </w:p>
    <w:p w:rsidR="00403380" w:rsidRPr="00096169" w:rsidRDefault="00403380" w:rsidP="0040338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распространения курения</w:t>
      </w:r>
    </w:p>
    <w:p w:rsidR="00403380" w:rsidRPr="00096169" w:rsidRDefault="00403380" w:rsidP="0040338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факторам, способствующим приобщению несовершеннолетних к табаку, относятся:</w:t>
      </w:r>
    </w:p>
    <w:p w:rsidR="00403380" w:rsidRPr="00096169" w:rsidRDefault="00403380" w:rsidP="0040338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подражать друзьям и взрослым;</w:t>
      </w:r>
    </w:p>
    <w:p w:rsidR="00403380" w:rsidRPr="00096169" w:rsidRDefault="00403380" w:rsidP="0040338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интереса ко всему новому;</w:t>
      </w:r>
    </w:p>
    <w:p w:rsidR="00403380" w:rsidRPr="00096169" w:rsidRDefault="00403380" w:rsidP="0040338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казаться самостоятельным;</w:t>
      </w:r>
    </w:p>
    <w:p w:rsidR="00403380" w:rsidRPr="00096169" w:rsidRDefault="00403380" w:rsidP="0040338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 рекламы и телевизионных программ;</w:t>
      </w:r>
    </w:p>
    <w:p w:rsidR="00403380" w:rsidRPr="00096169" w:rsidRDefault="00403380" w:rsidP="0040338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проблемы, протест против родителей;</w:t>
      </w:r>
    </w:p>
    <w:p w:rsidR="00403380" w:rsidRPr="00096169" w:rsidRDefault="00403380" w:rsidP="0040338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убеждение в приобретении авторитета среди сверстников через курение;</w:t>
      </w:r>
    </w:p>
    <w:p w:rsidR="00403380" w:rsidRPr="00096169" w:rsidRDefault="00403380" w:rsidP="0040338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детского, подросткового возраста, связанные с адаптацией и общением.</w:t>
      </w:r>
    </w:p>
    <w:p w:rsidR="00403380" w:rsidRPr="00096169" w:rsidRDefault="00403380" w:rsidP="0040338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подростки начинают курить из-за оказываемого на них давления со стороны других людей. Не желая выделяться из толпы и опасаясь потери статуса, ребенок приобщается к пагубной привычке. Среди подростков распространена мода на курение. Это занятие считается престижным и авторитетным. Дети начинают курить различные смеси. Так 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происходит их приобщение к наркотическим веществам, 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обладающему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психоактивным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действием на организм.</w:t>
      </w:r>
    </w:p>
    <w:p w:rsidR="00403380" w:rsidRPr="00096169" w:rsidRDefault="00403380" w:rsidP="0040338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курящего подростка</w:t>
      </w:r>
    </w:p>
    <w:p w:rsidR="00403380" w:rsidRPr="00096169" w:rsidRDefault="00403380" w:rsidP="0040338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Выяснить, имеет ли пагубное пристрастие ребенок, удается по определенным проявлениям. К ним относятся:</w:t>
      </w:r>
    </w:p>
    <w:p w:rsidR="00403380" w:rsidRPr="00096169" w:rsidRDefault="00403380" w:rsidP="00403380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Запах табака. </w:t>
      </w:r>
    </w:p>
    <w:p w:rsidR="00403380" w:rsidRPr="00096169" w:rsidRDefault="00403380" w:rsidP="00403380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Характерный желтоватый налет на зубах. </w:t>
      </w:r>
    </w:p>
    <w:p w:rsidR="00403380" w:rsidRPr="00096169" w:rsidRDefault="00403380" w:rsidP="00403380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самочувствия (утренним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кашлем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лезотечение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раздражение глаз и др.)</w:t>
      </w:r>
    </w:p>
    <w:p w:rsidR="00403380" w:rsidRPr="00096169" w:rsidRDefault="00403380" w:rsidP="00403380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Непредсказуемое поведение. У курящей молодежи оно становится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аддиктивным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Юноши и девушки чрезмерно раздражительны, они постоянно ругаются с родителями, сверстниками и учителями. Их беспокоит смена настроения по несколько раз в течение одного часа. </w:t>
      </w:r>
    </w:p>
    <w:p w:rsidR="00403380" w:rsidRPr="00096169" w:rsidRDefault="00403380" w:rsidP="0040338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Вред курения для подростков также заключается в следующем:</w:t>
      </w:r>
    </w:p>
    <w:p w:rsidR="00403380" w:rsidRPr="00096169" w:rsidRDefault="00403380" w:rsidP="00403380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ухудшается зрение и память;</w:t>
      </w:r>
    </w:p>
    <w:p w:rsidR="00403380" w:rsidRPr="00096169" w:rsidRDefault="00403380" w:rsidP="00403380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снижается сила в мышцах;</w:t>
      </w:r>
    </w:p>
    <w:p w:rsidR="00403380" w:rsidRPr="00096169" w:rsidRDefault="00403380" w:rsidP="00403380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 опасность преждевременного изнашивания сердца;</w:t>
      </w:r>
    </w:p>
    <w:p w:rsidR="00403380" w:rsidRPr="00096169" w:rsidRDefault="00403380" w:rsidP="00403380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истощаются нервные клетки;</w:t>
      </w:r>
    </w:p>
    <w:p w:rsidR="00403380" w:rsidRPr="00096169" w:rsidRDefault="00403380" w:rsidP="00403380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портится кожа от вредного воздействия табачного дыма, появляется угревая сыпь;</w:t>
      </w:r>
    </w:p>
    <w:p w:rsidR="00403380" w:rsidRPr="00096169" w:rsidRDefault="00403380" w:rsidP="00403380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перестает расти тело;</w:t>
      </w:r>
    </w:p>
    <w:p w:rsidR="00403380" w:rsidRPr="00096169" w:rsidRDefault="00403380" w:rsidP="00403380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угнетается слух;</w:t>
      </w:r>
    </w:p>
    <w:p w:rsidR="00403380" w:rsidRPr="00096169" w:rsidRDefault="00403380" w:rsidP="00403380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нарушается сон;</w:t>
      </w:r>
    </w:p>
    <w:p w:rsidR="00403380" w:rsidRPr="00096169" w:rsidRDefault="00403380" w:rsidP="00403380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проявляются проблемы в репродуктивной системе молодых людей (плохая эрекция, раннее бесплодие);</w:t>
      </w:r>
    </w:p>
    <w:p w:rsidR="00403380" w:rsidRPr="00096169" w:rsidRDefault="00403380" w:rsidP="00403380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частые гормональные сбои.</w:t>
      </w:r>
    </w:p>
    <w:p w:rsidR="00403380" w:rsidRPr="00096169" w:rsidRDefault="00403380" w:rsidP="0040338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развиться:</w:t>
      </w:r>
    </w:p>
    <w:p w:rsidR="00403380" w:rsidRPr="00096169" w:rsidRDefault="00403380" w:rsidP="00403380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атеросклероз;</w:t>
      </w:r>
    </w:p>
    <w:p w:rsidR="00403380" w:rsidRPr="00096169" w:rsidRDefault="00403380" w:rsidP="00403380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инфаркт миокарда;</w:t>
      </w:r>
    </w:p>
    <w:p w:rsidR="00403380" w:rsidRPr="00096169" w:rsidRDefault="00403380" w:rsidP="00403380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инсульт;</w:t>
      </w:r>
    </w:p>
    <w:p w:rsidR="00403380" w:rsidRPr="00096169" w:rsidRDefault="00403380" w:rsidP="00403380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гастрит;</w:t>
      </w:r>
    </w:p>
    <w:p w:rsidR="00403380" w:rsidRPr="00096169" w:rsidRDefault="00403380" w:rsidP="00403380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язва желудка.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Мифы </w:t>
      </w:r>
      <w:proofErr w:type="gramStart"/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правда о курении</w:t>
      </w:r>
    </w:p>
    <w:tbl>
      <w:tblPr>
        <w:tblStyle w:val="a4"/>
        <w:tblW w:w="0" w:type="auto"/>
        <w:tblInd w:w="108" w:type="dxa"/>
        <w:tblLook w:val="04A0"/>
      </w:tblPr>
      <w:tblGrid>
        <w:gridCol w:w="4721"/>
        <w:gridCol w:w="4742"/>
      </w:tblGrid>
      <w:tr w:rsidR="00403380" w:rsidRPr="00096169" w:rsidTr="007E3CDA">
        <w:tc>
          <w:tcPr>
            <w:tcW w:w="4870" w:type="dxa"/>
          </w:tcPr>
          <w:p w:rsidR="00403380" w:rsidRPr="00096169" w:rsidRDefault="00403380" w:rsidP="007E3CDA">
            <w:pPr>
              <w:spacing w:line="276" w:lineRule="auto"/>
              <w:ind w:firstLine="141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Миф</w:t>
            </w:r>
          </w:p>
        </w:tc>
        <w:tc>
          <w:tcPr>
            <w:tcW w:w="4871" w:type="dxa"/>
          </w:tcPr>
          <w:p w:rsidR="00403380" w:rsidRPr="00096169" w:rsidRDefault="00403380" w:rsidP="007E3CDA">
            <w:pPr>
              <w:spacing w:line="276" w:lineRule="auto"/>
              <w:ind w:firstLine="141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Правда</w:t>
            </w:r>
          </w:p>
        </w:tc>
      </w:tr>
      <w:tr w:rsidR="00403380" w:rsidRPr="00096169" w:rsidTr="007E3CDA">
        <w:tc>
          <w:tcPr>
            <w:tcW w:w="4870" w:type="dxa"/>
          </w:tcPr>
          <w:p w:rsidR="00403380" w:rsidRPr="00096169" w:rsidRDefault="00403380" w:rsidP="007E3CDA">
            <w:pPr>
              <w:spacing w:line="276" w:lineRule="auto"/>
              <w:ind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«Одна сигарета не навредит»</w:t>
            </w:r>
          </w:p>
        </w:tc>
        <w:tc>
          <w:tcPr>
            <w:tcW w:w="4871" w:type="dxa"/>
          </w:tcPr>
          <w:p w:rsidR="00403380" w:rsidRPr="00096169" w:rsidRDefault="00403380" w:rsidP="007E3CDA">
            <w:pPr>
              <w:spacing w:line="276" w:lineRule="auto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Достаточно нескольких затяжек, чтобы начать формировать зависимость</w:t>
            </w:r>
          </w:p>
        </w:tc>
      </w:tr>
      <w:tr w:rsidR="00403380" w:rsidRPr="00096169" w:rsidTr="007E3CDA">
        <w:tc>
          <w:tcPr>
            <w:tcW w:w="4870" w:type="dxa"/>
          </w:tcPr>
          <w:p w:rsidR="00403380" w:rsidRPr="00096169" w:rsidRDefault="00403380" w:rsidP="007E3CDA">
            <w:pPr>
              <w:spacing w:line="276" w:lineRule="auto"/>
              <w:ind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«Лёгкие сигареты безопаснее»</w:t>
            </w:r>
          </w:p>
        </w:tc>
        <w:tc>
          <w:tcPr>
            <w:tcW w:w="4871" w:type="dxa"/>
          </w:tcPr>
          <w:p w:rsidR="00403380" w:rsidRPr="00096169" w:rsidRDefault="00403380" w:rsidP="007E3CDA">
            <w:pPr>
              <w:spacing w:line="276" w:lineRule="auto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 так же содержат никотин и токсины</w:t>
            </w:r>
          </w:p>
        </w:tc>
      </w:tr>
      <w:tr w:rsidR="00403380" w:rsidRPr="00096169" w:rsidTr="007E3CDA">
        <w:tc>
          <w:tcPr>
            <w:tcW w:w="4870" w:type="dxa"/>
          </w:tcPr>
          <w:p w:rsidR="00403380" w:rsidRPr="00096169" w:rsidRDefault="00403380" w:rsidP="007E3CDA">
            <w:pPr>
              <w:spacing w:line="276" w:lineRule="auto"/>
              <w:ind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«Курение помогает похудеть»</w:t>
            </w:r>
          </w:p>
        </w:tc>
        <w:tc>
          <w:tcPr>
            <w:tcW w:w="4871" w:type="dxa"/>
          </w:tcPr>
          <w:p w:rsidR="00403380" w:rsidRPr="00096169" w:rsidRDefault="00403380" w:rsidP="007E3CDA">
            <w:pPr>
              <w:spacing w:line="276" w:lineRule="auto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Оно нарушает обмен веществ, а проблемы со здоровьем потом обойдутся дороже</w:t>
            </w:r>
          </w:p>
        </w:tc>
      </w:tr>
      <w:tr w:rsidR="00403380" w:rsidRPr="00096169" w:rsidTr="007E3CDA">
        <w:tc>
          <w:tcPr>
            <w:tcW w:w="4870" w:type="dxa"/>
          </w:tcPr>
          <w:p w:rsidR="00403380" w:rsidRPr="00096169" w:rsidRDefault="00403380" w:rsidP="007E3CDA">
            <w:pPr>
              <w:spacing w:line="276" w:lineRule="auto"/>
              <w:ind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«Бросить легко»</w:t>
            </w:r>
          </w:p>
        </w:tc>
        <w:tc>
          <w:tcPr>
            <w:tcW w:w="4871" w:type="dxa"/>
          </w:tcPr>
          <w:p w:rsidR="00403380" w:rsidRPr="00096169" w:rsidRDefault="00403380" w:rsidP="007E3CDA">
            <w:pPr>
              <w:spacing w:line="276" w:lineRule="auto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Никотиновая зависимость сравнима с </w:t>
            </w:r>
            <w:proofErr w:type="gramStart"/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наркотической</w:t>
            </w:r>
            <w:proofErr w:type="gramEnd"/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09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бросить сложно, но возможно</w:t>
            </w:r>
          </w:p>
        </w:tc>
      </w:tr>
    </w:tbl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делать, если уже начал?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ты уже куришь, не паникуй бросить можно в любой момент: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Прими решение и напиши его на бумаге.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Найди поддержку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расскажи другу или родителю.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Замени привычку: вместо сигареты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прогулка, жвачка, стакан воды.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Избегай компаний, где курят.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Награждай себя за каждый день без сигарет.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Твой организм растёт и развивается. Каждая сигарета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удар по будущему, которое ты строишь. Ты сильнее, чем никотин. Ты можешь выбрать спорт, творчество, путешествия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всё, что делает жизнь яркой без дыма и яда.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УПОТРЕБЛЕНИЕ НАРКОТИКОВ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Наркотики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вещества, обладающие свойствами ПАВ, но их немедицинское употребление влечет негативные физические, психические и социальные последствия, в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связис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они запрещены законом к распространению и употреблению.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Наркотики (наркотические вещества)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химические вещества растительного или синтетического происхождения, способные вызывать изменения психического состояния, систематическое применение которых приводит к зависимости.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знать, что все средства и вещества, а также их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прекурсоры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(составная часть вещества), внесенные в специальный перечень «Об установлении республиканского перечня наркотических средств, психотропных веществ и их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подлежащих государственному контролю в Республике Беларусь», можно отнести к данной группе.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список попадают вещества, которые удовлетворяют трем критериям: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медицинскому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 есть вещества или лекарственные средства оказывают специфическое (стимулирующее, седативное, галлюциногенное и др.) действие на центральную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нервную систему и являются причиной его немедицинского потребления;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социальному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есть немедицинское потребление этих веществ имеет большие масштабы, а последствия приобретают социальную значимость;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юридическому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 в установленном законом порядке признаны наркотическими и включены в список наркотических веществ.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Наркомания (пристрастие к употреблению наркотических средств)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тяжелая и 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излечимая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болезнь, развивающаяся в процессе употребления наркотических препаратов, основным признаком которой является пристрастие к какому-либо химическому веществу.</w:t>
      </w:r>
    </w:p>
    <w:p w:rsidR="00403380" w:rsidRPr="007F4CD2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Наркотические вещества можно условно разделить на несколько групп: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 первой группе относят опиаты (морфин, героин,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метадон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Включаясь в обменные процессы, опиаты приводят к быстрому (иногда после 1–2 приемов) возникновению сильнейшей психической и физической зависимости. Крайне разрушительно действуют на организм. Опийная наркомания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из самых тяжелых и опасных, очень трудно поддаётся лечению.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последствиям употребления опиатов можно отнести, во-первых,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медицинские: 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риск заражения ВИЧ-инфекцией, гепатитом, инфекциями, передаваемыми половым путем; поражение печени; снижение иммунитета, как следствие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одверженность инфекционным заболеваниям; заболевание вен; разрушение зубов из-за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нарушениякальциевого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обмена; импотенция; снижение уровня интеллекта; очень велика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опасностьпередозировки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тяжелыми последствиями, вплоть до смерти. 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</w:t>
      </w:r>
      <w:proofErr w:type="spellStart"/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социальные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:р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азрушение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связей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потеря семьи и друзей; потеря работы;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деградацияличности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ослабление воли, потеря свободы.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второй группе можно отнести галлюциногены и/или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психоделические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средства: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каннабиноиды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(гашиш, марихуана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препараты конопли), ЛСД (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диэтиламид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лизергиновой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кислоты).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употребления препаратов конопли: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бронхит, рак легких, снижение иммунитета;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нарушение координации движения, снижение памяти, внимания, умственных способностей;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зависимость: скорость формирования зависимости и ее тяжесть отличаются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частотойупотребления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индивидуальными особенностями 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организма, возрастом. На стадии зависимости курение не приносит удовлетворения, но становится необходимым.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Третью группу составляют некоторые психостимулирующие вещества. К этой группе относятся соединения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амфетамина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катиноны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альфа-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PVP</w:t>
      </w:r>
      <w:proofErr w:type="spellEnd"/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мефедрон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Употребление этих наркотиков наиболее опасно в подростковом возрасте из-за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,ч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разрушительные последствия для обмена веществ и психики наступают очень быстро. Формируется психическая и физическая зависимость. Продолжительное употребление требует постоянного увеличения дозы наркотика.</w:t>
      </w:r>
    </w:p>
    <w:p w:rsidR="00403380" w:rsidRPr="007F4CD2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Последствия употребления </w:t>
      </w:r>
      <w:proofErr w:type="spellStart"/>
      <w:r w:rsidRPr="007F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амфетаминов</w:t>
      </w:r>
      <w:proofErr w:type="spellEnd"/>
      <w:r w:rsidRPr="007F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нервное истощение;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необратимые изменения головного мозга;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поражения </w:t>
      </w:r>
      <w:proofErr w:type="spellStart"/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и всех внутренних органов;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огромный риск заражения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СПИДом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гепатитом из-за использования общих шприцев;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поражения печени;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сильное снижение иммунитета, как следствие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подверженность инфекционным заболеваниям;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очень велика опасность передозировки с тяжелыми последствиями вплоть до смерти.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Последнюю группу составляют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психостимуляторыс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галлюциногенным компоненто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экстази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Один из наиболее популярных наркотиков во всем мире. К последствиям применения относят быстро возникающую психическую зависимость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 препарата человек не способен к продуктивной деятельности даже для выполнения вполне обычной работы. Употребление приводит к физическому и нервному истощению. Ресурсы организма быстро исчерпываются. Сильно страдает нервная система, сердце, печень. Длительное употребление приводит к дистрофии внутренних органов. Препарат влияет на генетический код и будущее потомство. 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наркотических веще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иродного или синтетического происхождения негативно сказывается на всех системах органов человека: дыхательной, сердечнососудистой, нервной системах, желудочно-кишечном тракте.</w:t>
      </w:r>
    </w:p>
    <w:p w:rsidR="00403380" w:rsidRPr="007F4CD2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наиболее заметным изменениям личности относятся: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Деформация приоритетов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зависимый человек перестает интересоваться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чем-либокроме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получить очередную дозу.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Отсутствие мотивации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интереса к учебе/работе, получению новых навыков, саморазвитию, самореализации.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</w:t>
      </w:r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Сложности с самоанализом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висимый не может обосновать некоторые свои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действия,видит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проблему не в себе, а в окружающих, которые отказываются его понимать и принимать.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Снижение уровня социальной 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 зависимые люди попадаются на преступлениях и других поступках, которые ранее ни за что бы не совершили.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Люди, употребляющие наркотики и злоупотребляющие другими ПАВ, рано стареют, приобретают тяжелые хронические заболевания и умирают, не дожив до пенсионного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spellEnd"/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и в самом расцвете молодости от передозировок. Многие становятся инвалидами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навсю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 от токсического поражения головного мозга.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Зависимость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стоянный прием наркотических веществ для предотвращения или ослабления физических либо психологических абстинентных нарушений. 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Зависимость имеет физиологическую и психологическую составляющие. 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Физическая зависимость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стояние,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прикотором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ответ на прекращение приема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психоактивного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 развивается абстинентный синдром, возникающий только при наличии психической зависимости.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Психологическаязависимость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ознаваемая или неосознаваемая потребность в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употреблениипсихоактивного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 для снятия психического напряжения и достижения состояния психического комфорта. Характеризуется «нефизическими» симптомами, которые появляются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послепрекращения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употребления наркотического вещества. К их числу относятся: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неудержимаятяга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наркотикам, тревога и депрессия. 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Алкоголь, курение и наркотики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серьёзные угрозы здоровью и благополучию общества. Профилактика должна начинаться с раннего возраста и включать как образовательные меры, так и создание условий для здорового образа жизни. Осознание рисков и активная позиция каждого человека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 к снижению распространённости этих видов рискованного поведения.</w:t>
      </w:r>
    </w:p>
    <w:p w:rsidR="00403380" w:rsidRDefault="00403380" w:rsidP="00403380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СОЦИАЛЬНОЕ ДАВЛЕНИЕ: КАК НЕ ПОДДАТЬСЯ НА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РОВОКАЦИИ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 </w:t>
      </w:r>
    </w:p>
    <w:p w:rsidR="00403380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Подростковый возраст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емя активного поиска себя, становления личности и социализации. В этот период особенно остро ощущается влияние окружения: друзей, одноклассников, популярных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блогеров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Нередко подростки сталкиваются с социальным давлением и провокациями, 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подталкивающими к рискованному поведению. Разберёмся, как научитьс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противостоять такому влиянию.</w:t>
      </w:r>
    </w:p>
    <w:p w:rsidR="00403380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такое социальное давление?</w:t>
      </w:r>
    </w:p>
    <w:p w:rsidR="00403380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Социальное давление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воздействие группы людей (или даже одного человека), которое вынуждает подростка действовать вопреки собственным убеждениям или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дравому смыслу. Оно может быть: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Явным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(прямые предложения попробовать алкоголь, сигареты, нарушить правила);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Скрытым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(намёки, шутки, демонстрация «крутости» тех, кто так поступает).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Распространённые виды провокаций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сценарии, с которыми могут столкнуться подростки: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«Все так делают, и ты делай»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апелляция к мнимому большинству.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«Слабо?»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на самолюбии и желании доказать свою смелость.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«Один раз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считается»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минимизация последствий рискованного поступка.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«Ты не свой»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угроза исключения из группы за отказ присоединиться.</w:t>
      </w:r>
    </w:p>
    <w:p w:rsidR="00403380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«Это весело/модно»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позитив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образа опасного поведения.</w:t>
      </w:r>
    </w:p>
    <w:p w:rsidR="00403380" w:rsidRPr="007F4CD2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 подростки поддаются давлению?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причины уязвимости:</w:t>
      </w:r>
    </w:p>
    <w:p w:rsidR="00403380" w:rsidRPr="00096169" w:rsidRDefault="00403380" w:rsidP="00403380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быть принятым в группе.</w:t>
      </w:r>
    </w:p>
    <w:p w:rsidR="00403380" w:rsidRPr="00096169" w:rsidRDefault="00403380" w:rsidP="00403380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уверенности в себе.</w:t>
      </w:r>
    </w:p>
    <w:p w:rsidR="00403380" w:rsidRPr="00096169" w:rsidRDefault="00403380" w:rsidP="00403380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говорить «нет».</w:t>
      </w:r>
    </w:p>
    <w:p w:rsidR="00403380" w:rsidRPr="00096169" w:rsidRDefault="00403380" w:rsidP="00403380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Любопытство и жажда острых ощущений.</w:t>
      </w:r>
    </w:p>
    <w:p w:rsidR="00403380" w:rsidRPr="00096169" w:rsidRDefault="00403380" w:rsidP="00403380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чётких личных границ.</w:t>
      </w:r>
    </w:p>
    <w:p w:rsidR="00403380" w:rsidRPr="00096169" w:rsidRDefault="00403380" w:rsidP="00403380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казаться взрослее.</w:t>
      </w:r>
    </w:p>
    <w:p w:rsidR="00403380" w:rsidRPr="00096169" w:rsidRDefault="00403380" w:rsidP="00403380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информированность о реальных рисках.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научиться говорить «нет»: практические стратегии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несколько рабочих способов противостоять социальному давлению: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Чётко определи свои границы. Подумай, что для тебя неприемлемо, и будь готов это отстаивать. Например, «Я не пью алкоголь, это моё твёрдое решение».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 2. Используй уверенные фразы отказа: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«Нет, я так не поступаю».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«Это не для меня».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уже реши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а), что не буду этого делать».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«Мне это неинтересно».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меня другие планы».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3. Меняй тему разговора. Если тебя уговаривают, переведи разговор на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другое: «Давай лучше поговорим о новом фильме?» или «А ты видел последние ролики того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блогера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Предлагай альтернативу. Вместо рискованного занятия предложи безопасный вариант: «Не хочу пить, но давай сыграем в футбол/сходим в кино?»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5. Используй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юмор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ёгкая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шутка может разрядить обстановку: «Если я это сделаю, моя мама превратит меня в кактус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лучше воздержусь!»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Будь готов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уйти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давление продолжается, просто уходи из ситуации. Это не трусость, а разумный выбор.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Найди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единомышленников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бщайся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теми, кто разделяет твои ценности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будет легче противостоять негативному влиянию.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8. Заранее репетируй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роиграй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голове возможные сценарии и свои ответы. Так будет проще действовать в реальной ситуации.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действий в сложной ситуации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ты оказался под давлением: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Остановись и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принимай решений сгоряча.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Оцени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редставь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худшие последствия поступка.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Вспомни свои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тебя действительно важно?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Выбери способ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отказаиз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тех, что подходят ситуации.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Действуй</w:t>
      </w:r>
      <w:proofErr w:type="gramStart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ётко</w:t>
      </w:r>
      <w:proofErr w:type="spellEnd"/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уверенно вырази свою позицию.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Уходи, если давление продолжается.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противостоять социальному давлению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важный навык, который пригодится не только в подростковом возрасте, но и во взрослой жизни. Помни: настоящая сила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 том, чтобы делать то, что говорят другие, а в том, чтобы принимать осознанные решения, соответствующие твоим ценностям и целям.</w:t>
      </w:r>
    </w:p>
    <w:p w:rsidR="00403380" w:rsidRPr="00096169" w:rsidRDefault="00403380" w:rsidP="004033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69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 имеешь право на собственный выбор. Береги себя и своё будущее!</w:t>
      </w:r>
    </w:p>
    <w:p w:rsidR="002B7C01" w:rsidRDefault="002B7C01"/>
    <w:sectPr w:rsidR="002B7C01" w:rsidSect="002B7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10BC"/>
    <w:multiLevelType w:val="multilevel"/>
    <w:tmpl w:val="EA845C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78C0C57"/>
    <w:multiLevelType w:val="multilevel"/>
    <w:tmpl w:val="2074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910C7"/>
    <w:multiLevelType w:val="multilevel"/>
    <w:tmpl w:val="B086A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3379B9"/>
    <w:multiLevelType w:val="multilevel"/>
    <w:tmpl w:val="0D88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0C2ABD"/>
    <w:multiLevelType w:val="multilevel"/>
    <w:tmpl w:val="C41A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3380"/>
    <w:rsid w:val="002B7C01"/>
    <w:rsid w:val="002C37AC"/>
    <w:rsid w:val="00403380"/>
    <w:rsid w:val="0078375D"/>
    <w:rsid w:val="00A2111E"/>
    <w:rsid w:val="00AE3BBE"/>
    <w:rsid w:val="00BF2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380"/>
    <w:pPr>
      <w:ind w:left="720"/>
      <w:contextualSpacing/>
    </w:pPr>
  </w:style>
  <w:style w:type="table" w:styleId="a4">
    <w:name w:val="Table Grid"/>
    <w:basedOn w:val="a1"/>
    <w:uiPriority w:val="39"/>
    <w:rsid w:val="00403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403380"/>
    <w:rPr>
      <w:rFonts w:ascii="Garamond" w:eastAsia="Garamond" w:hAnsi="Garamond" w:cs="Garamond"/>
      <w:sz w:val="18"/>
      <w:szCs w:val="18"/>
    </w:rPr>
  </w:style>
  <w:style w:type="paragraph" w:customStyle="1" w:styleId="1">
    <w:name w:val="Основной текст1"/>
    <w:basedOn w:val="a"/>
    <w:link w:val="a5"/>
    <w:rsid w:val="00403380"/>
    <w:pPr>
      <w:widowControl w:val="0"/>
      <w:spacing w:after="0" w:line="286" w:lineRule="auto"/>
      <w:ind w:firstLine="280"/>
    </w:pPr>
    <w:rPr>
      <w:rFonts w:ascii="Garamond" w:eastAsia="Garamond" w:hAnsi="Garamond" w:cs="Garamond"/>
      <w:sz w:val="18"/>
      <w:szCs w:val="18"/>
    </w:rPr>
  </w:style>
  <w:style w:type="character" w:customStyle="1" w:styleId="a6">
    <w:name w:val="Подпись к картинке_"/>
    <w:basedOn w:val="a0"/>
    <w:link w:val="a7"/>
    <w:rsid w:val="00403380"/>
    <w:rPr>
      <w:rFonts w:ascii="Garamond" w:eastAsia="Garamond" w:hAnsi="Garamond" w:cs="Garamond"/>
      <w:sz w:val="18"/>
      <w:szCs w:val="18"/>
    </w:rPr>
  </w:style>
  <w:style w:type="paragraph" w:customStyle="1" w:styleId="a7">
    <w:name w:val="Подпись к картинке"/>
    <w:basedOn w:val="a"/>
    <w:link w:val="a6"/>
    <w:rsid w:val="00403380"/>
    <w:pPr>
      <w:widowControl w:val="0"/>
      <w:spacing w:after="0" w:line="262" w:lineRule="auto"/>
    </w:pPr>
    <w:rPr>
      <w:rFonts w:ascii="Garamond" w:eastAsia="Garamond" w:hAnsi="Garamond" w:cs="Garamon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2710</Words>
  <Characters>15447</Characters>
  <Application>Microsoft Office Word</Application>
  <DocSecurity>0</DocSecurity>
  <Lines>128</Lines>
  <Paragraphs>36</Paragraphs>
  <ScaleCrop>false</ScaleCrop>
  <Company>Reanimator Extreme Edition</Company>
  <LinksUpToDate>false</LinksUpToDate>
  <CharactersWithSpaces>18121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CFG</dc:creator>
  <cp:lastModifiedBy>CFG</cp:lastModifiedBy>
  <cp:revision>2</cp:revision>
  <dcterms:created xsi:type="dcterms:W3CDTF">2026-03-20T17:25:00Z</dcterms:created>
  <dcterms:modified xsi:type="dcterms:W3CDTF">2026-03-20T17:26:00Z</dcterms:modified>
</cp:coreProperties>
</file>